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FAB" w:rsidRDefault="00CA4FAB" w:rsidP="00CA4FAB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CA4FAB" w:rsidRDefault="00CA4FAB" w:rsidP="00CA4FA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FAB" w:rsidRDefault="00CA4FAB" w:rsidP="00CA4FA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CA4FAB" w:rsidRDefault="00CA4FAB" w:rsidP="00CA4FA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ТРИДЦЯТЬ  _____  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CA4FAB" w:rsidRDefault="00CA4FAB" w:rsidP="00CA4FA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CA4FAB" w:rsidRDefault="00CA4FAB" w:rsidP="00CA4FA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A4FAB" w:rsidRDefault="00CA4FAB" w:rsidP="00CA4FA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CA4FAB" w:rsidRDefault="00CA4FAB" w:rsidP="00CA4FAB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A4FAB" w:rsidRDefault="00CA4FAB" w:rsidP="00CA4FAB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.2022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   -___ 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CA4FAB" w:rsidRDefault="00CA4FAB" w:rsidP="00CA4FAB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CA4FAB" w:rsidRDefault="00CA4FAB" w:rsidP="00CA4FAB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CA4FAB" w:rsidRDefault="00CA4FAB" w:rsidP="00CA4FAB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CA4FAB" w:rsidRDefault="00CA4FAB" w:rsidP="00CA4FAB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призначення земельної ділянки</w:t>
      </w:r>
    </w:p>
    <w:p w:rsidR="00CA4FAB" w:rsidRDefault="00CA4FAB" w:rsidP="00CA4FAB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приватної власності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uk-UA"/>
        </w:rPr>
        <w:t>. 3210800000:01:036:0015</w:t>
      </w:r>
    </w:p>
    <w:p w:rsidR="00CA4FAB" w:rsidRDefault="00CA4FAB" w:rsidP="00CA4FAB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по вул. Вокзальна, місто Буча</w:t>
      </w:r>
    </w:p>
    <w:p w:rsidR="00CA4FAB" w:rsidRDefault="00CA4FAB" w:rsidP="00CA4FAB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власник Ткачук О.С.</w:t>
      </w:r>
    </w:p>
    <w:p w:rsidR="00CA4FAB" w:rsidRDefault="00CA4FAB" w:rsidP="00CA4FAB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CA4FAB" w:rsidRDefault="00CA4FAB" w:rsidP="00CA4FAB">
      <w:pPr>
        <w:pStyle w:val="a3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eastAsia="Calibri" w:hAnsi="Times New Roman"/>
          <w:sz w:val="24"/>
          <w:szCs w:val="24"/>
          <w:lang w:val="uk-UA"/>
        </w:rPr>
        <w:t>Розглянувши заяву Ткачука Олександра Сергійовича про надання дозволу на затвердження документації із землеустрою щодо зміни цільового призначення земельної ділянки приватної власності</w:t>
      </w:r>
      <w:r>
        <w:rPr>
          <w:rFonts w:ascii="Times New Roman" w:hAnsi="Times New Roman"/>
          <w:sz w:val="24"/>
          <w:szCs w:val="24"/>
          <w:lang w:val="uk-UA"/>
        </w:rPr>
        <w:t xml:space="preserve"> з к. н.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3210800000:01:036:0015 з земель </w:t>
      </w:r>
      <w:r>
        <w:rPr>
          <w:rFonts w:ascii="Times New Roman" w:hAnsi="Times New Roman"/>
          <w:sz w:val="24"/>
          <w:szCs w:val="24"/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ділянка)»( код КВЦПЗ 02.01)  на землі « для будівництва та обслуговування багатоквартирного житлового будинку ( код КВЦПЗ 02.03) площею 0,1000 га по вулиці Вокзальна в місті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>Київської області, враховуючи витяг з містобудівної документації, пропозицію постійної комісії ради з питань регулювання земельних відносин, екології та природокористування, керуючись ст. ст. 12, 20,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Україні», міська рада</w:t>
      </w:r>
    </w:p>
    <w:p w:rsidR="00CA4FAB" w:rsidRDefault="00CA4FAB" w:rsidP="00CA4FAB">
      <w:pPr>
        <w:pStyle w:val="a3"/>
        <w:rPr>
          <w:rFonts w:ascii="Times New Roman" w:eastAsia="Calibri" w:hAnsi="Times New Roman"/>
          <w:sz w:val="16"/>
          <w:szCs w:val="16"/>
          <w:lang w:val="uk-UA"/>
        </w:rPr>
      </w:pPr>
    </w:p>
    <w:p w:rsidR="00CA4FAB" w:rsidRDefault="00CA4FAB" w:rsidP="00CA4FAB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CA4FAB" w:rsidRDefault="00CA4FAB" w:rsidP="00CA4FAB">
      <w:pPr>
        <w:pStyle w:val="a3"/>
        <w:rPr>
          <w:rFonts w:ascii="Times New Roman" w:eastAsia="Calibri" w:hAnsi="Times New Roman"/>
          <w:b/>
          <w:sz w:val="16"/>
          <w:szCs w:val="16"/>
          <w:lang w:val="uk-UA"/>
        </w:rPr>
      </w:pPr>
    </w:p>
    <w:p w:rsidR="00CA4FAB" w:rsidRDefault="00CA4FAB" w:rsidP="00CA4FA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Затвердити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проект землеустрою щодо відведення земельної ділянки приватної власності цільове призначення якої змінюється із земель( код КВЦПЗ 02.01) </w:t>
      </w:r>
      <w:r>
        <w:rPr>
          <w:rFonts w:ascii="Times New Roman" w:hAnsi="Times New Roman"/>
          <w:sz w:val="24"/>
          <w:szCs w:val="24"/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на землі ( код КВЦПЗ 02.03) « для будівництва та обслуговування багатоквартирного житлового будинку» по вулиці Вокзальна, в місті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>Київської області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CA4FAB" w:rsidRDefault="00CA4FAB" w:rsidP="00CA4FA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0,1000 га, кадастровий номер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3210800000:01:036:0015, що розташована </w:t>
      </w:r>
      <w:r>
        <w:rPr>
          <w:rFonts w:ascii="Times New Roman" w:hAnsi="Times New Roman"/>
          <w:sz w:val="24"/>
          <w:szCs w:val="24"/>
          <w:lang w:val="uk-UA"/>
        </w:rPr>
        <w:t xml:space="preserve">по вулиці Вокзальна місто Буча,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району, 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Київської області із земель </w:t>
      </w:r>
      <w:r>
        <w:rPr>
          <w:rFonts w:ascii="Times New Roman" w:hAnsi="Times New Roman"/>
          <w:sz w:val="24"/>
          <w:szCs w:val="24"/>
          <w:lang w:val="uk-UA"/>
        </w:rPr>
        <w:t>(код КВЦПЗ 02.01)  «для будівництва та обслуговування житлового будинку, господарських будівель і споруд (присадибна ділянка)» на землі  ( код КВЦПЗ 02.03) для будівництва та обслуговування багатоквартирного житлового будинку»- власник Ткачук Олександр Сергійович.</w:t>
      </w:r>
    </w:p>
    <w:p w:rsidR="00CA4FAB" w:rsidRDefault="00CA4FAB" w:rsidP="00CA4FA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CA4FAB" w:rsidRDefault="00CA4FAB" w:rsidP="00CA4FAB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CA4FAB" w:rsidRDefault="00CA4FAB" w:rsidP="00CA4FAB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A4FAB" w:rsidRDefault="00CA4FAB" w:rsidP="00CA4FAB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CA4FAB" w:rsidRDefault="00CA4FAB" w:rsidP="00CA4FAB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E20949" w:rsidRDefault="00CA4FAB" w:rsidP="00CA4FAB">
      <w:proofErr w:type="spellStart"/>
      <w:r>
        <w:rPr>
          <w:rFonts w:ascii="Times New Roman" w:eastAsia="Calibri" w:hAnsi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голова</w:t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</w:rPr>
        <w:tab/>
      </w:r>
      <w:r>
        <w:rPr>
          <w:rFonts w:ascii="Times New Roman" w:eastAsia="Calibri" w:hAnsi="Times New Roman"/>
          <w:b/>
          <w:sz w:val="28"/>
          <w:szCs w:val="28"/>
          <w:lang w:val="uk-UA"/>
        </w:rPr>
        <w:t xml:space="preserve">                                            Анатолій</w:t>
      </w:r>
      <w:r>
        <w:rPr>
          <w:rFonts w:ascii="Times New Roman" w:eastAsia="Calibri" w:hAnsi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/>
          <w:b/>
          <w:sz w:val="28"/>
          <w:szCs w:val="28"/>
          <w:lang w:val="uk-UA"/>
        </w:rPr>
        <w:t>ЕДОРУК</w:t>
      </w:r>
    </w:p>
    <w:sectPr w:rsidR="00E20949" w:rsidSect="00CA4FA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4797D"/>
    <w:multiLevelType w:val="hybridMultilevel"/>
    <w:tmpl w:val="C6A8D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175"/>
    <w:rsid w:val="00402175"/>
    <w:rsid w:val="00CA4FAB"/>
    <w:rsid w:val="00E20949"/>
    <w:rsid w:val="00EF3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DBA2AD-8E1B-42B1-B029-D4D03415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F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4FA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3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3F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5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3</cp:revision>
  <cp:lastPrinted>2022-12-19T06:36:00Z</cp:lastPrinted>
  <dcterms:created xsi:type="dcterms:W3CDTF">2022-12-18T18:44:00Z</dcterms:created>
  <dcterms:modified xsi:type="dcterms:W3CDTF">2022-12-19T06:36:00Z</dcterms:modified>
</cp:coreProperties>
</file>